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9F2" w:rsidRPr="004F244E" w:rsidRDefault="008409F2" w:rsidP="008409F2">
      <w:pPr>
        <w:pStyle w:val="NoSpacing"/>
        <w:spacing w:line="276" w:lineRule="auto"/>
        <w:jc w:val="both"/>
        <w:rPr>
          <w:rFonts w:ascii="Sylfaen" w:hAnsi="Sylfaen"/>
          <w:sz w:val="22"/>
          <w:szCs w:val="22"/>
          <w:lang w:val="en-US"/>
        </w:rPr>
      </w:pPr>
    </w:p>
    <w:p w:rsidR="000035D4" w:rsidRDefault="008409F2" w:rsidP="000035D4">
      <w:pPr>
        <w:pStyle w:val="NoSpacing"/>
        <w:jc w:val="center"/>
        <w:rPr>
          <w:rFonts w:ascii="Sylfaen" w:hAnsi="Sylfaen" w:cs="Sylfaen"/>
          <w:sz w:val="28"/>
          <w:szCs w:val="28"/>
          <w:lang w:val="ka-GE"/>
        </w:rPr>
      </w:pPr>
      <w:r w:rsidRPr="00CA647E">
        <w:rPr>
          <w:rFonts w:ascii="Sylfaen" w:hAnsi="Sylfaen" w:cs="Sylfaen"/>
          <w:sz w:val="28"/>
          <w:szCs w:val="28"/>
          <w:lang w:val="en-US"/>
        </w:rPr>
        <w:t>მიღება</w:t>
      </w:r>
      <w:r w:rsidRPr="00CA647E">
        <w:rPr>
          <w:rFonts w:ascii="AcadNusx" w:hAnsi="AcadNusx" w:cs="AcadNusx"/>
          <w:sz w:val="28"/>
          <w:szCs w:val="28"/>
          <w:lang w:val="en-US"/>
        </w:rPr>
        <w:t>-</w:t>
      </w:r>
      <w:r w:rsidRPr="00CA647E">
        <w:rPr>
          <w:rFonts w:ascii="Sylfaen" w:hAnsi="Sylfaen" w:cs="Sylfaen"/>
          <w:sz w:val="28"/>
          <w:szCs w:val="28"/>
          <w:lang w:val="en-US"/>
        </w:rPr>
        <w:t>ჩაბარების</w:t>
      </w:r>
      <w:r w:rsidRPr="00CA647E">
        <w:rPr>
          <w:rFonts w:ascii="AcadNusx" w:hAnsi="AcadNusx" w:cs="AcadNusx"/>
          <w:sz w:val="28"/>
          <w:szCs w:val="28"/>
          <w:lang w:val="en-US"/>
        </w:rPr>
        <w:t xml:space="preserve"> </w:t>
      </w:r>
      <w:r w:rsidRPr="00CA647E">
        <w:rPr>
          <w:rFonts w:ascii="Sylfaen" w:hAnsi="Sylfaen" w:cs="Sylfaen"/>
          <w:sz w:val="28"/>
          <w:szCs w:val="28"/>
          <w:lang w:val="en-US"/>
        </w:rPr>
        <w:t>აქტ</w:t>
      </w:r>
      <w:r>
        <w:rPr>
          <w:rFonts w:ascii="Sylfaen" w:hAnsi="Sylfaen" w:cs="Sylfaen"/>
          <w:sz w:val="28"/>
          <w:szCs w:val="28"/>
          <w:lang w:val="ka-GE"/>
        </w:rPr>
        <w:t xml:space="preserve">ი </w:t>
      </w:r>
    </w:p>
    <w:p w:rsidR="00734DA0" w:rsidRPr="00DB6B4C" w:rsidRDefault="00734DA0" w:rsidP="000035D4">
      <w:pPr>
        <w:pStyle w:val="NoSpacing"/>
        <w:jc w:val="center"/>
        <w:rPr>
          <w:rFonts w:ascii="Sylfaen" w:hAnsi="Sylfaen"/>
          <w:sz w:val="22"/>
          <w:szCs w:val="22"/>
          <w:lang w:val="en-US"/>
        </w:rPr>
      </w:pPr>
    </w:p>
    <w:p w:rsidR="008409F2" w:rsidRDefault="008409F2" w:rsidP="000035D4">
      <w:pPr>
        <w:pStyle w:val="NoSpacing"/>
        <w:jc w:val="center"/>
        <w:rPr>
          <w:rFonts w:ascii="Sylfaen" w:hAnsi="Sylfaen" w:cs="Sylfaen"/>
          <w:sz w:val="20"/>
          <w:szCs w:val="20"/>
          <w:lang w:val="ka-GE"/>
        </w:rPr>
      </w:pPr>
      <w:r w:rsidRPr="00473E5B">
        <w:rPr>
          <w:rFonts w:ascii="Sylfaen" w:hAnsi="Sylfaen" w:cs="Sylfaen"/>
          <w:sz w:val="20"/>
          <w:szCs w:val="20"/>
          <w:lang w:val="en-US"/>
        </w:rPr>
        <w:t>თბილისი</w:t>
      </w:r>
      <w:r w:rsidRPr="00473E5B">
        <w:rPr>
          <w:rFonts w:ascii="AcadNusx" w:hAnsi="AcadNusx" w:cs="AcadNusx"/>
          <w:sz w:val="20"/>
          <w:szCs w:val="20"/>
          <w:lang w:val="en-US"/>
        </w:rPr>
        <w:t xml:space="preserve">                             </w:t>
      </w:r>
      <w:r w:rsidRPr="00473E5B">
        <w:rPr>
          <w:rFonts w:ascii="Sylfaen" w:hAnsi="Sylfaen" w:cs="AcadNusx"/>
          <w:sz w:val="20"/>
          <w:szCs w:val="20"/>
          <w:lang w:val="ka-GE"/>
        </w:rPr>
        <w:t xml:space="preserve">  </w:t>
      </w:r>
      <w:r w:rsidRPr="00473E5B">
        <w:rPr>
          <w:rFonts w:ascii="AcadNusx" w:hAnsi="AcadNusx" w:cs="AcadNusx"/>
          <w:sz w:val="20"/>
          <w:szCs w:val="20"/>
          <w:lang w:val="en-US"/>
        </w:rPr>
        <w:t xml:space="preserve">           </w:t>
      </w:r>
      <w:r w:rsidRPr="00473E5B">
        <w:rPr>
          <w:rFonts w:ascii="Sylfaen" w:hAnsi="Sylfaen" w:cs="AcadNusx"/>
          <w:sz w:val="20"/>
          <w:szCs w:val="20"/>
          <w:lang w:val="ka-GE"/>
        </w:rPr>
        <w:t xml:space="preserve">                        </w:t>
      </w:r>
      <w:r w:rsidRPr="00473E5B">
        <w:rPr>
          <w:rFonts w:ascii="AcadNusx" w:hAnsi="AcadNusx" w:cs="AcadNusx"/>
          <w:sz w:val="20"/>
          <w:szCs w:val="20"/>
          <w:lang w:val="en-US"/>
        </w:rPr>
        <w:t xml:space="preserve">  </w:t>
      </w:r>
      <w:r w:rsidR="00DC6E2A">
        <w:rPr>
          <w:rFonts w:ascii="Sylfaen" w:hAnsi="Sylfaen" w:cs="AcadNusx"/>
          <w:sz w:val="20"/>
          <w:szCs w:val="20"/>
          <w:lang w:val="ka-GE"/>
        </w:rPr>
        <w:t xml:space="preserve">       </w:t>
      </w:r>
      <w:r w:rsidR="002B426B">
        <w:rPr>
          <w:rFonts w:ascii="Sylfaen" w:hAnsi="Sylfaen" w:cs="AcadNusx"/>
          <w:sz w:val="20"/>
          <w:szCs w:val="20"/>
          <w:lang w:val="en-US"/>
        </w:rPr>
        <w:t xml:space="preserve">                     </w:t>
      </w:r>
      <w:r w:rsidR="00284286">
        <w:rPr>
          <w:rFonts w:ascii="Sylfaen" w:hAnsi="Sylfaen" w:cs="AcadNusx"/>
          <w:sz w:val="20"/>
          <w:szCs w:val="20"/>
          <w:lang w:val="ka-GE"/>
        </w:rPr>
        <w:t>11</w:t>
      </w:r>
      <w:r w:rsidR="00DB6B4C">
        <w:rPr>
          <w:rFonts w:ascii="Sylfaen" w:hAnsi="Sylfaen" w:cs="AcadNusx"/>
          <w:sz w:val="20"/>
          <w:szCs w:val="20"/>
          <w:lang w:val="en-US"/>
        </w:rPr>
        <w:t>.</w:t>
      </w:r>
      <w:r w:rsidR="00284286">
        <w:rPr>
          <w:rFonts w:ascii="Sylfaen" w:hAnsi="Sylfaen" w:cs="AcadNusx"/>
          <w:sz w:val="20"/>
          <w:szCs w:val="20"/>
          <w:lang w:val="ka-GE"/>
        </w:rPr>
        <w:t>08</w:t>
      </w:r>
      <w:r w:rsidR="00FD66BD">
        <w:rPr>
          <w:rFonts w:ascii="Sylfaen" w:hAnsi="Sylfaen" w:cs="AcadNusx"/>
          <w:sz w:val="20"/>
          <w:szCs w:val="20"/>
          <w:lang w:val="ka-GE"/>
        </w:rPr>
        <w:t>.</w:t>
      </w:r>
      <w:r w:rsidR="00FD66BD">
        <w:rPr>
          <w:rFonts w:ascii="AcadNusx" w:hAnsi="AcadNusx" w:cs="AcadNusx"/>
          <w:sz w:val="20"/>
          <w:szCs w:val="20"/>
          <w:lang w:val="en-US"/>
        </w:rPr>
        <w:t>2020</w:t>
      </w:r>
      <w:r w:rsidRPr="00473E5B">
        <w:rPr>
          <w:rFonts w:ascii="Sylfaen" w:hAnsi="Sylfaen" w:cs="AcadNusx"/>
          <w:sz w:val="20"/>
          <w:szCs w:val="20"/>
          <w:lang w:val="en-US"/>
        </w:rPr>
        <w:t xml:space="preserve"> </w:t>
      </w:r>
      <w:r w:rsidRPr="00473E5B">
        <w:rPr>
          <w:rFonts w:ascii="Sylfaen" w:hAnsi="Sylfaen" w:cs="Sylfaen"/>
          <w:sz w:val="20"/>
          <w:szCs w:val="20"/>
          <w:lang w:val="en-US"/>
        </w:rPr>
        <w:t>წ</w:t>
      </w:r>
      <w:r w:rsidRPr="00473E5B">
        <w:rPr>
          <w:rFonts w:ascii="Sylfaen" w:hAnsi="Sylfaen" w:cs="Sylfaen"/>
          <w:sz w:val="20"/>
          <w:szCs w:val="20"/>
          <w:lang w:val="ka-GE"/>
        </w:rPr>
        <w:t>.</w:t>
      </w:r>
    </w:p>
    <w:p w:rsidR="000035D4" w:rsidRPr="006640E0" w:rsidRDefault="000035D4" w:rsidP="000035D4">
      <w:pPr>
        <w:pStyle w:val="NoSpacing"/>
        <w:jc w:val="center"/>
        <w:rPr>
          <w:rFonts w:ascii="Sylfaen" w:hAnsi="Sylfaen" w:cs="Sylfaen"/>
          <w:sz w:val="20"/>
          <w:szCs w:val="20"/>
          <w:lang w:val="en-US"/>
        </w:rPr>
      </w:pPr>
    </w:p>
    <w:p w:rsidR="00B85210" w:rsidRDefault="008409F2" w:rsidP="00734DA0">
      <w:pPr>
        <w:jc w:val="both"/>
        <w:rPr>
          <w:rFonts w:asciiTheme="minorHAnsi" w:hAnsiTheme="minorHAnsi" w:cs="AcadNusx"/>
          <w:sz w:val="20"/>
          <w:szCs w:val="20"/>
          <w:lang w:val="ka-GE"/>
        </w:rPr>
      </w:pPr>
      <w:r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ერთის მხრივ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ცენტრი, </w:t>
      </w:r>
      <w:r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 xml:space="preserve">(შემდგომში </w:t>
      </w:r>
      <w:r w:rsidR="00007FF4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„</w:t>
      </w:r>
      <w:r w:rsidR="00CD74EF"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მიმ</w:t>
      </w:r>
      <w:r w:rsidR="000A3DBB"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ღ</w:t>
      </w:r>
      <w:r w:rsidR="00CD74EF"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ები</w:t>
      </w:r>
      <w:r w:rsidR="00007FF4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“</w:t>
      </w:r>
      <w:r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)</w:t>
      </w:r>
      <w:r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 ცენტრის საფინანსო ეკონომიკური დეპარტამენტის ლო</w:t>
      </w:r>
      <w:r w:rsidR="00B138E9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ჯ</w:t>
      </w:r>
      <w:r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ისტიკის სამმართველოს </w:t>
      </w:r>
      <w:r w:rsidR="004F244E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უფროსის </w:t>
      </w:r>
      <w:r w:rsidR="00CD74EF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ზურაბ ზარიაშვილის</w:t>
      </w:r>
      <w:r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  სახით</w:t>
      </w:r>
      <w:r w:rsid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,</w:t>
      </w:r>
      <w:r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 მეორეს მხრივ, </w:t>
      </w:r>
      <w:r w:rsidR="00B85210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საქართველოს ოკუპირებული ტერიტორებიდან დევნილთა, შრომის, ჯანმრთელობისა და სოციალური დაცვის სამინისტრო</w:t>
      </w:r>
      <w:r w:rsidR="001D4FDE">
        <w:rPr>
          <w:rFonts w:ascii="Sylfaen" w:eastAsia="Calibri" w:hAnsi="Sylfaen" w:cs="Sylfaen"/>
          <w:color w:val="000000"/>
          <w:sz w:val="20"/>
          <w:szCs w:val="22"/>
          <w:lang w:val="en-US" w:eastAsia="en-US"/>
        </w:rPr>
        <w:t>,</w:t>
      </w:r>
      <w:r w:rsidR="00B85210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 </w:t>
      </w:r>
      <w:r w:rsidR="00B85210"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(შემდგომში „შემსყიდველი“)</w:t>
      </w:r>
      <w:r w:rsidR="00B85210">
        <w:rPr>
          <w:rFonts w:ascii="Sylfaen" w:eastAsia="Calibri" w:hAnsi="Sylfaen" w:cs="Sylfaen"/>
          <w:color w:val="000000"/>
          <w:sz w:val="20"/>
          <w:szCs w:val="22"/>
          <w:lang w:val="en-US" w:eastAsia="en-US"/>
        </w:rPr>
        <w:t xml:space="preserve"> </w:t>
      </w:r>
      <w:r w:rsidR="00B85210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ადმინისტრაციის, მატერიალური უზრუნველყოფის და ლოჯისტიკის სამმართველოს უფროსი</w:t>
      </w:r>
      <w:r w:rsid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ს გურამ გიორგობიანის სახით და მესამე მხრივ </w:t>
      </w:r>
      <w:r w:rsidR="00B85210" w:rsidRPr="00B85210">
        <w:rPr>
          <w:rFonts w:ascii="Sylfaen" w:eastAsia="Calibri" w:hAnsi="Sylfaen" w:cs="Sylfaen"/>
          <w:b/>
          <w:color w:val="000000"/>
          <w:sz w:val="20"/>
          <w:szCs w:val="22"/>
          <w:lang w:val="ka-GE" w:eastAsia="en-US"/>
        </w:rPr>
        <w:t>(შემდგომში: „მიმწოდებლები“)</w:t>
      </w:r>
      <w:r w:rsid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 xml:space="preserve"> შპს „გრინ ლაბი“ წარმოდგენილია მისი დირექტორის </w:t>
      </w:r>
      <w:r w:rsidR="00B85210" w:rsidRPr="00B85210">
        <w:rPr>
          <w:rFonts w:ascii="Sylfaen" w:eastAsia="Calibri" w:hAnsi="Sylfaen" w:cs="Sylfaen"/>
          <w:color w:val="000000"/>
          <w:sz w:val="20"/>
          <w:szCs w:val="22"/>
          <w:lang w:val="ka-GE" w:eastAsia="en-US"/>
        </w:rPr>
        <w:t>მოჯთაბა ვაკილი ბიჯარის სახით და</w:t>
      </w:r>
      <w:r w:rsidR="00B85210">
        <w:rPr>
          <w:rFonts w:ascii="Sylfaen" w:hAnsi="Sylfaen" w:cs="AcadNusx"/>
          <w:b/>
          <w:sz w:val="20"/>
          <w:szCs w:val="20"/>
          <w:lang w:val="ka-GE"/>
        </w:rPr>
        <w:t xml:space="preserve"> </w:t>
      </w:r>
      <w:r w:rsidR="00B85210" w:rsidRPr="00B85210">
        <w:rPr>
          <w:rFonts w:ascii="Sylfaen" w:hAnsi="Sylfaen" w:cs="AcadNusx"/>
          <w:sz w:val="20"/>
          <w:szCs w:val="20"/>
          <w:lang w:val="ka-GE"/>
        </w:rPr>
        <w:t>შპს „ბიოგენი“ წარმოდგენილი მისი დირექტორის ხატია მარშანიას სახით</w:t>
      </w:r>
      <w:r w:rsidR="00007FF4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007FF4" w:rsidRPr="00007FF4">
        <w:rPr>
          <w:rFonts w:ascii="Sylfaen" w:hAnsi="Sylfaen" w:cs="AcadNusx"/>
          <w:sz w:val="20"/>
          <w:szCs w:val="20"/>
          <w:lang w:val="ka-GE"/>
        </w:rPr>
        <w:t xml:space="preserve">ვადგენთ აქტს მასზედ, რომ „მიმწოდებლებმა“ </w:t>
      </w:r>
      <w:r w:rsidR="00007FF4">
        <w:rPr>
          <w:rFonts w:ascii="Sylfaen" w:hAnsi="Sylfaen" w:cs="AcadNusx"/>
          <w:sz w:val="20"/>
          <w:szCs w:val="20"/>
          <w:lang w:val="ka-GE"/>
        </w:rPr>
        <w:t xml:space="preserve">განახორციელეს  2020 წლის 17 მაის გაფორმებული </w:t>
      </w:r>
      <w:r w:rsidR="00007FF4">
        <w:rPr>
          <w:rFonts w:ascii="Sylfaen" w:hAnsi="Sylfaen" w:cs="AcadNusx"/>
          <w:sz w:val="20"/>
          <w:szCs w:val="20"/>
          <w:lang w:val="en-US"/>
        </w:rPr>
        <w:t>COVID19</w:t>
      </w:r>
      <w:r w:rsidR="00007FF4">
        <w:rPr>
          <w:rFonts w:ascii="Sylfaen" w:hAnsi="Sylfaen" w:cs="AcadNusx"/>
          <w:sz w:val="20"/>
          <w:szCs w:val="20"/>
          <w:lang w:val="ka-GE"/>
        </w:rPr>
        <w:t>/</w:t>
      </w:r>
      <w:r w:rsidR="00007FF4">
        <w:rPr>
          <w:rFonts w:ascii="Sylfaen" w:hAnsi="Sylfaen" w:cs="AcadNusx"/>
          <w:sz w:val="20"/>
          <w:szCs w:val="20"/>
          <w:lang w:val="en-US"/>
        </w:rPr>
        <w:t>G/DC-</w:t>
      </w:r>
      <w:r w:rsidR="00007FF4">
        <w:rPr>
          <w:rFonts w:ascii="Sylfaen" w:hAnsi="Sylfaen" w:cs="AcadNusx"/>
          <w:sz w:val="20"/>
          <w:szCs w:val="20"/>
          <w:lang w:val="ka-GE"/>
        </w:rPr>
        <w:t xml:space="preserve">01 ხელშეკრულების ფარგლებში საქონლის მოწოდება, </w:t>
      </w:r>
      <w:r w:rsidR="00007FF4" w:rsidRPr="00007FF4">
        <w:rPr>
          <w:rFonts w:ascii="Sylfaen" w:hAnsi="Sylfaen" w:cs="AcadNusx"/>
          <w:sz w:val="20"/>
          <w:szCs w:val="20"/>
          <w:lang w:val="ka-GE"/>
        </w:rPr>
        <w:t>ხოლო „მიმღებმა“ შემსყიდველის სახელთ, ხელშეკრულები</w:t>
      </w:r>
      <w:r w:rsidR="00B138E9">
        <w:rPr>
          <w:rFonts w:ascii="Sylfaen" w:hAnsi="Sylfaen" w:cs="AcadNusx"/>
          <w:sz w:val="20"/>
          <w:szCs w:val="20"/>
          <w:lang w:val="ka-GE"/>
        </w:rPr>
        <w:t>ს</w:t>
      </w:r>
      <w:r w:rsidR="00007FF4" w:rsidRPr="00007FF4">
        <w:rPr>
          <w:rFonts w:ascii="Sylfaen" w:hAnsi="Sylfaen" w:cs="AcadNusx"/>
          <w:sz w:val="20"/>
          <w:szCs w:val="20"/>
          <w:lang w:val="ka-GE"/>
        </w:rPr>
        <w:t xml:space="preserve"> პირობების შესაბამისად მიიღო საქონელი ღი</w:t>
      </w:r>
      <w:r w:rsidR="00B138E9">
        <w:rPr>
          <w:rFonts w:ascii="Sylfaen" w:hAnsi="Sylfaen" w:cs="AcadNusx"/>
          <w:sz w:val="20"/>
          <w:szCs w:val="20"/>
          <w:lang w:val="ka-GE"/>
        </w:rPr>
        <w:t>რ</w:t>
      </w:r>
      <w:r w:rsidR="00007FF4" w:rsidRPr="00007FF4">
        <w:rPr>
          <w:rFonts w:ascii="Sylfaen" w:hAnsi="Sylfaen" w:cs="AcadNusx"/>
          <w:sz w:val="20"/>
          <w:szCs w:val="20"/>
          <w:lang w:val="ka-GE"/>
        </w:rPr>
        <w:t>ებულებით</w:t>
      </w:r>
      <w:r w:rsidR="00007FF4">
        <w:rPr>
          <w:rFonts w:ascii="Sylfaen" w:hAnsi="Sylfaen" w:cs="AcadNusx"/>
          <w:sz w:val="20"/>
          <w:szCs w:val="20"/>
          <w:lang w:val="ka-GE"/>
        </w:rPr>
        <w:t xml:space="preserve"> </w:t>
      </w:r>
      <w:r w:rsidR="00734DA0">
        <w:rPr>
          <w:rFonts w:ascii="Sylfaen" w:hAnsi="Sylfaen" w:cs="AcadNusx"/>
          <w:sz w:val="20"/>
          <w:szCs w:val="20"/>
          <w:lang w:val="en-US"/>
        </w:rPr>
        <w:t>1 598 636</w:t>
      </w:r>
      <w:r w:rsidR="00007FF4">
        <w:rPr>
          <w:rFonts w:ascii="Sylfaen" w:hAnsi="Sylfaen" w:cs="AcadNusx"/>
          <w:sz w:val="20"/>
          <w:szCs w:val="20"/>
          <w:lang w:val="ka-GE"/>
        </w:rPr>
        <w:t xml:space="preserve"> (</w:t>
      </w:r>
      <w:r w:rsidR="00734DA0">
        <w:rPr>
          <w:rFonts w:ascii="Sylfaen" w:hAnsi="Sylfaen" w:cs="AcadNusx"/>
          <w:sz w:val="20"/>
          <w:szCs w:val="20"/>
          <w:lang w:val="ka-GE"/>
        </w:rPr>
        <w:t>ერთი მილიონ ხუთას ოთხმოცდათვრამეტი ათას ექვსას ოცდათექვსმეტი</w:t>
      </w:r>
      <w:r w:rsidR="00007FF4">
        <w:rPr>
          <w:rFonts w:ascii="Sylfaen" w:hAnsi="Sylfaen" w:cs="AcadNusx"/>
          <w:sz w:val="20"/>
          <w:szCs w:val="20"/>
          <w:lang w:val="ka-GE"/>
        </w:rPr>
        <w:t>) ლარი.</w:t>
      </w:r>
    </w:p>
    <w:p w:rsidR="00FD66BD" w:rsidRPr="00CD74EF" w:rsidRDefault="00FD66BD" w:rsidP="000035D4">
      <w:pPr>
        <w:pStyle w:val="Default"/>
        <w:jc w:val="both"/>
        <w:rPr>
          <w:sz w:val="20"/>
          <w:szCs w:val="22"/>
          <w:lang w:val="ka-GE"/>
        </w:rPr>
      </w:pPr>
    </w:p>
    <w:tbl>
      <w:tblPr>
        <w:tblW w:w="9383" w:type="dxa"/>
        <w:tblLook w:val="04A0" w:firstRow="1" w:lastRow="0" w:firstColumn="1" w:lastColumn="0" w:noHBand="0" w:noVBand="1"/>
      </w:tblPr>
      <w:tblGrid>
        <w:gridCol w:w="444"/>
        <w:gridCol w:w="3395"/>
        <w:gridCol w:w="1286"/>
        <w:gridCol w:w="990"/>
        <w:gridCol w:w="1635"/>
        <w:gridCol w:w="1633"/>
      </w:tblGrid>
      <w:tr w:rsidR="00500F6A" w:rsidRPr="00CD74EF" w:rsidTr="00734DA0">
        <w:trPr>
          <w:trHeight w:val="600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CD74EF" w:rsidRDefault="00500F6A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</w:pPr>
            <w:r w:rsidRPr="00CD74EF"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CD74EF" w:rsidRDefault="00500F6A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</w:pPr>
            <w:r w:rsidRPr="00CD74EF"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  <w:t>საქონლის დასახელება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CD74EF" w:rsidRDefault="00500F6A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</w:pPr>
            <w:r w:rsidRPr="00CD74EF"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  <w:t>ზომის ერთეული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CD74EF" w:rsidRDefault="00500F6A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</w:pPr>
            <w:r w:rsidRPr="00CD74EF"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  <w:t>რაოდ.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CD74EF" w:rsidRDefault="00500F6A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</w:pPr>
            <w:r w:rsidRPr="00CD74EF">
              <w:rPr>
                <w:rFonts w:ascii="Sylfaen" w:hAnsi="Sylfaen" w:cs="Arial"/>
                <w:bCs/>
                <w:sz w:val="22"/>
                <w:szCs w:val="22"/>
                <w:lang w:val="en-US" w:eastAsia="en-US"/>
              </w:rPr>
              <w:t>ერთ.ფასი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0F6A" w:rsidRPr="00734DA0" w:rsidRDefault="00734DA0" w:rsidP="00500F6A">
            <w:pPr>
              <w:jc w:val="center"/>
              <w:rPr>
                <w:rFonts w:ascii="Sylfaen" w:hAnsi="Sylfaen" w:cs="Arial"/>
                <w:bCs/>
                <w:sz w:val="22"/>
                <w:szCs w:val="22"/>
                <w:lang w:val="ka-GE" w:eastAsia="en-US"/>
              </w:rPr>
            </w:pPr>
            <w:r>
              <w:rPr>
                <w:rFonts w:ascii="Sylfaen" w:hAnsi="Sylfaen" w:cs="Arial"/>
                <w:bCs/>
                <w:sz w:val="22"/>
                <w:szCs w:val="22"/>
                <w:lang w:val="ka-GE" w:eastAsia="en-US"/>
              </w:rPr>
              <w:t>სულ ღირებულება</w:t>
            </w:r>
          </w:p>
        </w:tc>
      </w:tr>
      <w:tr w:rsidR="00500F6A" w:rsidRPr="00CD74EF" w:rsidTr="00734DA0">
        <w:trPr>
          <w:trHeight w:val="702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CD74EF" w:rsidRDefault="00500F6A" w:rsidP="00500F6A">
            <w:pPr>
              <w:jc w:val="right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CD74EF">
              <w:rPr>
                <w:rFonts w:ascii="Arial" w:hAnsi="Arial" w:cs="Arial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FDE" w:rsidRDefault="00284286" w:rsidP="00DA74E1">
            <w:pPr>
              <w:rPr>
                <w:rFonts w:ascii="Sylfaen" w:eastAsia="Calibri" w:hAnsi="Sylfaen" w:cs="Sylfaen"/>
                <w:color w:val="000000"/>
                <w:sz w:val="20"/>
                <w:szCs w:val="22"/>
                <w:lang w:val="en-US" w:eastAsia="en-US"/>
              </w:rPr>
            </w:pPr>
            <w:r>
              <w:rPr>
                <w:rFonts w:ascii="Sylfaen" w:hAnsi="Sylfaen" w:cs="Arial"/>
                <w:sz w:val="20"/>
                <w:szCs w:val="20"/>
                <w:lang w:val="ka-GE" w:eastAsia="en-US"/>
              </w:rPr>
              <w:t xml:space="preserve">კორონა ვირუსის სადეტექციო სწრაფი მარტივი ტესტი </w:t>
            </w:r>
          </w:p>
          <w:p w:rsidR="00DA74E1" w:rsidRPr="00DA74E1" w:rsidRDefault="00DA74E1" w:rsidP="00DA74E1">
            <w:pPr>
              <w:rPr>
                <w:rFonts w:ascii="Sylfaen" w:hAnsi="Sylfaen" w:cs="Arial"/>
                <w:sz w:val="20"/>
                <w:szCs w:val="20"/>
                <w:lang w:val="ka-GE" w:eastAsia="en-US"/>
              </w:rPr>
            </w:pPr>
            <w:r w:rsidRPr="00DA74E1">
              <w:rPr>
                <w:rFonts w:ascii="Sylfaen" w:hAnsi="Sylfaen" w:cs="Arial"/>
                <w:sz w:val="20"/>
                <w:szCs w:val="20"/>
                <w:lang w:val="ka-GE" w:eastAsia="en-US"/>
              </w:rPr>
              <w:t>Orient Gene</w:t>
            </w:r>
            <w:r>
              <w:rPr>
                <w:rFonts w:ascii="Sylfaen" w:hAnsi="Sylfaen" w:cs="Arial"/>
                <w:sz w:val="20"/>
                <w:szCs w:val="20"/>
                <w:lang w:val="ka-GE" w:eastAsia="en-US"/>
              </w:rPr>
              <w:t xml:space="preserve"> </w:t>
            </w:r>
            <w:r w:rsidRPr="00DA74E1">
              <w:rPr>
                <w:rFonts w:ascii="Sylfaen" w:hAnsi="Sylfaen" w:cs="Arial"/>
                <w:sz w:val="20"/>
                <w:szCs w:val="20"/>
                <w:lang w:val="ka-GE" w:eastAsia="en-US"/>
              </w:rPr>
              <w:t>Covid 19 IgG/IgM</w:t>
            </w:r>
          </w:p>
          <w:p w:rsidR="00500F6A" w:rsidRPr="00284286" w:rsidRDefault="00DA74E1" w:rsidP="00DA74E1">
            <w:pPr>
              <w:rPr>
                <w:rFonts w:ascii="Sylfaen" w:hAnsi="Sylfaen" w:cs="Arial"/>
                <w:sz w:val="20"/>
                <w:szCs w:val="20"/>
                <w:lang w:val="ka-GE" w:eastAsia="en-US"/>
              </w:rPr>
            </w:pPr>
            <w:r w:rsidRPr="00DA74E1">
              <w:rPr>
                <w:rFonts w:ascii="Sylfaen" w:hAnsi="Sylfaen" w:cs="Arial"/>
                <w:sz w:val="20"/>
                <w:szCs w:val="20"/>
                <w:lang w:val="ka-GE" w:eastAsia="en-US"/>
              </w:rPr>
              <w:t>( Whole</w:t>
            </w:r>
            <w:r>
              <w:rPr>
                <w:rFonts w:ascii="Sylfaen" w:hAnsi="Sylfaen" w:cs="Arial"/>
                <w:sz w:val="20"/>
                <w:szCs w:val="20"/>
                <w:lang w:val="ka-GE" w:eastAsia="en-US"/>
              </w:rPr>
              <w:t xml:space="preserve"> </w:t>
            </w:r>
            <w:r w:rsidRPr="00DA74E1">
              <w:rPr>
                <w:rFonts w:ascii="Sylfaen" w:hAnsi="Sylfaen" w:cs="Arial"/>
                <w:sz w:val="20"/>
                <w:szCs w:val="20"/>
                <w:lang w:val="ka-GE" w:eastAsia="en-US"/>
              </w:rPr>
              <w:t>Blood/Serum/Plas</w:t>
            </w:r>
            <w:r>
              <w:rPr>
                <w:rFonts w:ascii="Sylfaen" w:hAnsi="Sylfaen" w:cs="Arial"/>
                <w:sz w:val="20"/>
                <w:szCs w:val="20"/>
                <w:lang w:val="ka-GE" w:eastAsia="en-US"/>
              </w:rPr>
              <w:t xml:space="preserve"> </w:t>
            </w:r>
            <w:r w:rsidRPr="00DA74E1">
              <w:rPr>
                <w:rFonts w:ascii="Sylfaen" w:hAnsi="Sylfaen" w:cs="Arial"/>
                <w:sz w:val="20"/>
                <w:szCs w:val="20"/>
                <w:lang w:val="ka-GE" w:eastAsia="en-US"/>
              </w:rPr>
              <w:t>ma)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F41BF9" w:rsidRDefault="00DA74E1" w:rsidP="00500F6A">
            <w:pPr>
              <w:rPr>
                <w:rFonts w:ascii="Arial" w:hAnsi="Arial" w:cs="Arial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ცალი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Pr="00DA74E1" w:rsidRDefault="00DA74E1" w:rsidP="00500F6A">
            <w:pPr>
              <w:jc w:val="right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100 000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4DA0" w:rsidRDefault="00734DA0" w:rsidP="00500F6A">
            <w:pPr>
              <w:jc w:val="right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15.98636 GEL</w:t>
            </w:r>
          </w:p>
          <w:p w:rsidR="00500F6A" w:rsidRPr="00DA74E1" w:rsidRDefault="00DA74E1" w:rsidP="00500F6A">
            <w:pPr>
              <w:jc w:val="right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ka-GE" w:eastAsia="en-US"/>
              </w:rPr>
              <w:t xml:space="preserve">5,20 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USD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0F6A" w:rsidRDefault="00734DA0" w:rsidP="00500F6A">
            <w:pPr>
              <w:jc w:val="right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ka-GE" w:eastAsia="en-US"/>
              </w:rPr>
              <w:t xml:space="preserve">1 598 636 </w:t>
            </w: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GEL</w:t>
            </w:r>
          </w:p>
          <w:p w:rsidR="00734DA0" w:rsidRPr="00734DA0" w:rsidRDefault="00734DA0" w:rsidP="00500F6A">
            <w:pPr>
              <w:jc w:val="right"/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en-US" w:eastAsia="en-US"/>
              </w:rPr>
              <w:t>520 000 USD</w:t>
            </w:r>
          </w:p>
        </w:tc>
      </w:tr>
    </w:tbl>
    <w:p w:rsidR="00FD66BD" w:rsidRPr="00373F7D" w:rsidRDefault="00FD66BD" w:rsidP="008409F2">
      <w:pPr>
        <w:jc w:val="both"/>
        <w:rPr>
          <w:rFonts w:ascii="Sylfaen" w:hAnsi="Sylfaen" w:cs="Sylfaen"/>
          <w:sz w:val="20"/>
          <w:szCs w:val="20"/>
          <w:lang w:val="ka-G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85"/>
      </w:tblGrid>
      <w:tr w:rsidR="008409F2" w:rsidRPr="003734B7" w:rsidTr="004F244E">
        <w:trPr>
          <w:trHeight w:val="80"/>
        </w:trPr>
        <w:tc>
          <w:tcPr>
            <w:tcW w:w="4675" w:type="dxa"/>
            <w:shd w:val="clear" w:color="auto" w:fill="auto"/>
          </w:tcPr>
          <w:p w:rsidR="00AA4F39" w:rsidRPr="00AA4F39" w:rsidRDefault="00AA4F39" w:rsidP="006635F4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4F39">
              <w:rPr>
                <w:rFonts w:ascii="Sylfaen" w:hAnsi="Sylfaen"/>
                <w:b/>
                <w:sz w:val="20"/>
                <w:szCs w:val="20"/>
                <w:lang w:val="ka-GE"/>
              </w:rPr>
              <w:t>„მიმღები“</w:t>
            </w:r>
          </w:p>
          <w:p w:rsidR="008409F2" w:rsidRPr="00F41BF9" w:rsidRDefault="008409F2" w:rsidP="00AA4F39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სსიპ ლ. საყვარელიძის სახელობის    დაავადებათა კონტროლისა და საზოგადოებრივი ჯანმრთელობის ეროვნული ცენტრი </w:t>
            </w:r>
          </w:p>
          <w:p w:rsidR="008409F2" w:rsidRPr="00F41BF9" w:rsidRDefault="008409F2" w:rsidP="00AA4F39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მის: თბილისი, </w:t>
            </w:r>
            <w:r w:rsidR="00BB6345" w:rsidRPr="00F41BF9">
              <w:rPr>
                <w:rFonts w:ascii="Sylfaen" w:hAnsi="Sylfaen"/>
                <w:sz w:val="20"/>
                <w:szCs w:val="20"/>
                <w:lang w:val="ka-GE"/>
              </w:rPr>
              <w:t>კახეთისგზატკეციილი #99</w:t>
            </w:r>
            <w:r w:rsidR="003734B7"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</w:t>
            </w:r>
          </w:p>
          <w:p w:rsidR="008409F2" w:rsidRPr="00F41BF9" w:rsidRDefault="008409F2" w:rsidP="00AA4F39">
            <w:pPr>
              <w:rPr>
                <w:rFonts w:ascii="Sylfaen" w:hAnsi="Sylfaen" w:cs="Sylfaen"/>
                <w:sz w:val="20"/>
                <w:szCs w:val="20"/>
                <w:lang w:val="pt-BR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pt-BR"/>
              </w:rPr>
              <w:t>საიდენტიფიკაციო კოდი</w:t>
            </w: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  <w:r w:rsidRPr="00F41BF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211324351</w:t>
            </w:r>
          </w:p>
          <w:p w:rsidR="008409F2" w:rsidRPr="00AA4F39" w:rsidRDefault="008409F2" w:rsidP="00AA4F39">
            <w:pPr>
              <w:jc w:val="both"/>
              <w:rPr>
                <w:rFonts w:ascii="Sylfaen" w:hAnsi="Sylfaen" w:cs="AcadNusx"/>
                <w:sz w:val="20"/>
                <w:szCs w:val="20"/>
                <w:lang w:val="ka-GE"/>
              </w:rPr>
            </w:pPr>
            <w:r w:rsidRPr="00AA4F39">
              <w:rPr>
                <w:rFonts w:ascii="Sylfaen" w:hAnsi="Sylfaen" w:cs="AcadNusx"/>
                <w:sz w:val="20"/>
                <w:szCs w:val="20"/>
                <w:lang w:val="ka-GE"/>
              </w:rPr>
              <w:t>საფინანსო ეკონომიკური დეპარტამენტის ლოგისტიკის სამმართველოს უფროსი</w:t>
            </w:r>
            <w:r w:rsidR="00C0630E" w:rsidRPr="00AA4F39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</w:p>
          <w:p w:rsidR="00C0630E" w:rsidRPr="00F41BF9" w:rsidRDefault="00C0630E" w:rsidP="006635F4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8409F2" w:rsidRPr="00F41BF9" w:rsidRDefault="008409F2" w:rsidP="006635F4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_______________ </w:t>
            </w:r>
            <w:r w:rsidR="00C0630E" w:rsidRPr="00F41BF9"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 xml:space="preserve">ზურაბ ზარიაშვილი  </w:t>
            </w:r>
          </w:p>
          <w:p w:rsidR="008409F2" w:rsidRPr="00F41BF9" w:rsidRDefault="008409F2" w:rsidP="00EB16D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                                     </w:t>
            </w:r>
          </w:p>
        </w:tc>
        <w:tc>
          <w:tcPr>
            <w:tcW w:w="4685" w:type="dxa"/>
            <w:shd w:val="clear" w:color="auto" w:fill="auto"/>
          </w:tcPr>
          <w:p w:rsidR="00AA4F39" w:rsidRDefault="00AA4F39" w:rsidP="00F41BF9">
            <w:pPr>
              <w:rPr>
                <w:rFonts w:ascii="Sylfaen" w:hAnsi="Sylfaen" w:cs="Sylfaen"/>
                <w:b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 w:eastAsia="en-US"/>
              </w:rPr>
              <w:t>„შემსყიდველი“</w:t>
            </w:r>
          </w:p>
          <w:p w:rsidR="00AA4F39" w:rsidRPr="00AA4F39" w:rsidRDefault="00AA4F39" w:rsidP="00F41BF9">
            <w:pPr>
              <w:rPr>
                <w:rFonts w:ascii="Sylfaen" w:hAnsi="Sylfaen" w:cs="Sylfaen"/>
                <w:b/>
                <w:sz w:val="20"/>
                <w:szCs w:val="20"/>
                <w:lang w:val="ka-GE" w:eastAsia="en-US"/>
              </w:rPr>
            </w:pPr>
          </w:p>
          <w:p w:rsidR="00F41BF9" w:rsidRPr="00AA4F39" w:rsidRDefault="00AA4F39" w:rsidP="00AA4F39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AA4F39">
              <w:rPr>
                <w:rFonts w:ascii="Sylfaen" w:hAnsi="Sylfaen"/>
                <w:sz w:val="20"/>
                <w:szCs w:val="20"/>
                <w:lang w:val="ka-GE"/>
              </w:rPr>
              <w:t>საქართველოს ოკუპირებული ტერიტორიიდან დევნილთა, შრომის, ჯანმრთელობისა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სოციალური დაცვის სამინისტროს ადმინისტრაციის, მატერიალური უზრუნველყოფის და ლოჯისტიკის სამმართველოს უფროსი</w:t>
            </w:r>
          </w:p>
          <w:p w:rsidR="00F41BF9" w:rsidRPr="00F41BF9" w:rsidRDefault="00F41BF9" w:rsidP="00F41BF9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</w:p>
          <w:p w:rsidR="00F41BF9" w:rsidRPr="00F41BF9" w:rsidRDefault="00F41BF9" w:rsidP="00F41BF9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</w:pPr>
          </w:p>
          <w:p w:rsidR="00F41BF9" w:rsidRPr="00F41BF9" w:rsidRDefault="00F41BF9" w:rsidP="00F41BF9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F41BF9"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  <w:t xml:space="preserve">__________________ 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A4F3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გურამ გიორგობიანი</w:t>
            </w:r>
          </w:p>
          <w:p w:rsidR="008409F2" w:rsidRPr="00F41BF9" w:rsidRDefault="008409F2" w:rsidP="006635F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409F2" w:rsidRPr="00F41BF9" w:rsidRDefault="008409F2" w:rsidP="00734DA0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F244E" w:rsidRPr="003734B7" w:rsidTr="00EB16DC">
        <w:trPr>
          <w:trHeight w:val="3186"/>
        </w:trPr>
        <w:tc>
          <w:tcPr>
            <w:tcW w:w="4675" w:type="dxa"/>
            <w:shd w:val="clear" w:color="auto" w:fill="auto"/>
          </w:tcPr>
          <w:p w:rsidR="00734DA0" w:rsidRDefault="00734DA0" w:rsidP="002A42E0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A4F39" w:rsidRPr="00AA4F39" w:rsidRDefault="00AA4F39" w:rsidP="002A42E0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4F39">
              <w:rPr>
                <w:rFonts w:ascii="Sylfaen" w:hAnsi="Sylfaen"/>
                <w:b/>
                <w:sz w:val="20"/>
                <w:szCs w:val="20"/>
                <w:lang w:val="ka-GE"/>
              </w:rPr>
              <w:t>„მიმწოდებელი“</w:t>
            </w:r>
          </w:p>
          <w:p w:rsidR="004F244E" w:rsidRPr="00F41BF9" w:rsidRDefault="004F244E" w:rsidP="002A42E0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შპს „გრინ ლაბი“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4F244E" w:rsidRPr="00F41BF9" w:rsidRDefault="004F244E" w:rsidP="002A42E0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>მის:</w:t>
            </w:r>
            <w:r w:rsidR="00AA4F39">
              <w:rPr>
                <w:rFonts w:ascii="Sylfaen" w:hAnsi="Sylfaen"/>
                <w:sz w:val="20"/>
                <w:szCs w:val="20"/>
                <w:lang w:val="ka-GE"/>
              </w:rPr>
              <w:t xml:space="preserve"> თბილისი</w:t>
            </w:r>
            <w:r w:rsidR="00B85210">
              <w:rPr>
                <w:rFonts w:ascii="Sylfaen" w:hAnsi="Sylfaen"/>
                <w:sz w:val="20"/>
                <w:szCs w:val="20"/>
                <w:lang w:val="ka-GE"/>
              </w:rPr>
              <w:t xml:space="preserve"> ზ.ფალიაშვილის ქუჩა #88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</w:t>
            </w:r>
          </w:p>
          <w:p w:rsidR="004F244E" w:rsidRPr="004F244E" w:rsidRDefault="004F244E" w:rsidP="002A42E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pt-BR"/>
              </w:rPr>
              <w:t>საიდენტიფიკაციო კოდი</w:t>
            </w: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>:</w:t>
            </w:r>
            <w:r w:rsidRPr="00F41BF9">
              <w:rPr>
                <w:rFonts w:ascii="Sylfaen" w:hAnsi="Sylfaen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4163645832</w:t>
            </w:r>
          </w:p>
          <w:p w:rsidR="00AA4F39" w:rsidRDefault="00AA4F39" w:rsidP="002A42E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საბანკო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რეკვიზიტები: სს „თი ბი სი</w:t>
            </w: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>“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ბანკი,</w:t>
            </w:r>
          </w:p>
          <w:p w:rsidR="00AA4F39" w:rsidRPr="00F41BF9" w:rsidRDefault="00AA4F39" w:rsidP="00AA4F39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კოდი 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TBCBG22</w:t>
            </w:r>
          </w:p>
          <w:p w:rsidR="00AA4F39" w:rsidRDefault="00AA4F39" w:rsidP="00AA4F39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>ანგარიში #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GE46TB7052436020100012</w:t>
            </w:r>
          </w:p>
          <w:p w:rsidR="00AA4F39" w:rsidRPr="00F41BF9" w:rsidRDefault="00AA4F39" w:rsidP="00AA4F39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დირექოტრი</w:t>
            </w:r>
          </w:p>
          <w:p w:rsidR="00AA4F39" w:rsidRPr="00F41BF9" w:rsidRDefault="00AA4F39" w:rsidP="002A42E0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4F244E" w:rsidRPr="00F41BF9" w:rsidRDefault="004F244E" w:rsidP="002A42E0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_______________ </w:t>
            </w:r>
            <w:r w:rsidR="00AA4F39">
              <w:rPr>
                <w:rFonts w:ascii="Sylfaen" w:hAnsi="Sylfaen" w:cs="AcadNusx"/>
                <w:b/>
                <w:sz w:val="20"/>
                <w:szCs w:val="20"/>
                <w:lang w:val="ka-GE"/>
              </w:rPr>
              <w:t>მოჯთაბა ვაკილი ბიჯარ</w:t>
            </w:r>
          </w:p>
          <w:p w:rsidR="004F244E" w:rsidRPr="00F41BF9" w:rsidRDefault="00642595" w:rsidP="0064259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noProof/>
                <w:lang w:val="en-US" w:eastAsia="en-US"/>
              </w:rPr>
              <w:drawing>
                <wp:inline distT="0" distB="0" distL="0" distR="0" wp14:anchorId="4FBF6C96" wp14:editId="7DB58BD5">
                  <wp:extent cx="1270000" cy="1215185"/>
                  <wp:effectExtent l="0" t="0" r="635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eenlab stamp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9" cy="1221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shd w:val="clear" w:color="auto" w:fill="auto"/>
          </w:tcPr>
          <w:p w:rsidR="00734DA0" w:rsidRDefault="00734DA0" w:rsidP="00AA4F39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AA4F39" w:rsidRPr="00AA4F39" w:rsidRDefault="00AA4F39" w:rsidP="00AA4F39">
            <w:pPr>
              <w:pStyle w:val="NoSpacing"/>
              <w:spacing w:line="276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AA4F39">
              <w:rPr>
                <w:rFonts w:ascii="Sylfaen" w:hAnsi="Sylfaen"/>
                <w:b/>
                <w:sz w:val="20"/>
                <w:szCs w:val="20"/>
                <w:lang w:val="ka-GE"/>
              </w:rPr>
              <w:t>„მიმწოდებელი“</w:t>
            </w:r>
          </w:p>
          <w:p w:rsidR="004F244E" w:rsidRPr="00AA4F39" w:rsidRDefault="00AA4F39" w:rsidP="002A42E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შპს „ბიოგენი“</w:t>
            </w:r>
          </w:p>
          <w:p w:rsidR="00B85210" w:rsidRPr="00F41BF9" w:rsidRDefault="00B85210" w:rsidP="00B85210">
            <w:pPr>
              <w:pStyle w:val="NoSpacing"/>
              <w:spacing w:line="276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>მის: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თბილისი ზ.ფალიაშვილის ქუჩა #88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                          </w:t>
            </w:r>
          </w:p>
          <w:p w:rsidR="004F244E" w:rsidRPr="00AA4F39" w:rsidRDefault="004F244E" w:rsidP="002A42E0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საიდენტიფიკაციო კოდი: </w:t>
            </w:r>
            <w:r w:rsidR="00AA4F39">
              <w:rPr>
                <w:rFonts w:ascii="Sylfaen" w:hAnsi="Sylfaen" w:cs="Sylfaen"/>
                <w:sz w:val="20"/>
                <w:szCs w:val="20"/>
                <w:lang w:val="ka-GE"/>
              </w:rPr>
              <w:t>422724412</w:t>
            </w:r>
          </w:p>
          <w:p w:rsidR="004F244E" w:rsidRPr="00F41BF9" w:rsidRDefault="004F244E" w:rsidP="00EB16D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საბანკო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რეკვიზიტები: </w:t>
            </w:r>
            <w:r w:rsidR="00EB16DC" w:rsidRPr="00EB16DC">
              <w:rPr>
                <w:rFonts w:ascii="Sylfaen" w:hAnsi="Sylfaen" w:cs="Sylfaen"/>
                <w:sz w:val="20"/>
                <w:szCs w:val="20"/>
              </w:rPr>
              <w:t>სს</w:t>
            </w:r>
            <w:r w:rsidR="00EB16DC" w:rsidRPr="00EB16DC">
              <w:rPr>
                <w:sz w:val="20"/>
                <w:szCs w:val="20"/>
              </w:rPr>
              <w:t xml:space="preserve"> "</w:t>
            </w:r>
            <w:r w:rsidR="00EB16DC" w:rsidRPr="00EB16DC">
              <w:rPr>
                <w:rFonts w:ascii="Sylfaen" w:hAnsi="Sylfaen" w:cs="Sylfaen"/>
                <w:sz w:val="20"/>
                <w:szCs w:val="20"/>
              </w:rPr>
              <w:t>ტერაბანკი</w:t>
            </w:r>
            <w:r w:rsidR="00EB16DC" w:rsidRPr="00EB16DC">
              <w:rPr>
                <w:sz w:val="20"/>
                <w:szCs w:val="20"/>
              </w:rPr>
              <w:t>"</w:t>
            </w:r>
          </w:p>
          <w:p w:rsidR="004F244E" w:rsidRPr="00AA4F39" w:rsidRDefault="004F244E" w:rsidP="00EB16DC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კოდი </w:t>
            </w:r>
            <w:r w:rsidR="00EB16D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r w:rsidR="00EB16DC" w:rsidRPr="00EB16DC">
              <w:rPr>
                <w:sz w:val="18"/>
                <w:szCs w:val="18"/>
              </w:rPr>
              <w:t>TEBAGE22</w:t>
            </w:r>
          </w:p>
          <w:p w:rsidR="004F244E" w:rsidRDefault="004F244E" w:rsidP="002A42E0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41BF9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ანგარიშის </w:t>
            </w:r>
            <w:r w:rsidR="00EB16DC" w:rsidRPr="00EB16DC">
              <w:rPr>
                <w:sz w:val="20"/>
                <w:szCs w:val="20"/>
              </w:rPr>
              <w:t>GE43KS0000000360206730</w:t>
            </w:r>
          </w:p>
          <w:p w:rsidR="004F244E" w:rsidRPr="00F41BF9" w:rsidRDefault="004F244E" w:rsidP="002A42E0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F41BF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დირექოტრი</w:t>
            </w:r>
          </w:p>
          <w:p w:rsidR="004F244E" w:rsidRDefault="004F244E" w:rsidP="002A42E0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</w:pPr>
          </w:p>
          <w:p w:rsidR="004F244E" w:rsidRPr="00F41BF9" w:rsidRDefault="004F244E" w:rsidP="002A42E0">
            <w:pPr>
              <w:rPr>
                <w:rFonts w:ascii="Sylfaen" w:eastAsia="Calibri" w:hAnsi="Sylfaen" w:cs="Sylfaen"/>
                <w:color w:val="000000"/>
                <w:sz w:val="20"/>
                <w:szCs w:val="20"/>
                <w:lang w:val="ka-GE" w:eastAsia="en-US"/>
              </w:rPr>
            </w:pPr>
            <w:r w:rsidRPr="00F41BF9">
              <w:rPr>
                <w:rFonts w:ascii="Sylfaen" w:eastAsia="Calibri" w:hAnsi="Sylfaen" w:cs="Sylfaen"/>
                <w:color w:val="000000"/>
                <w:sz w:val="20"/>
                <w:szCs w:val="20"/>
                <w:lang w:val="en-US" w:eastAsia="en-US"/>
              </w:rPr>
              <w:t xml:space="preserve">__________________ </w:t>
            </w:r>
            <w:r w:rsidRPr="00F41BF9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AA4F3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ხატია მარშანია</w:t>
            </w:r>
          </w:p>
          <w:p w:rsidR="004F244E" w:rsidRPr="00F41BF9" w:rsidRDefault="004F244E" w:rsidP="002A42E0">
            <w:pPr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F244E" w:rsidRPr="00F41BF9" w:rsidRDefault="00642595" w:rsidP="002A42E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Theme="minorHAnsi" w:hAnsiTheme="minorHAnsi"/>
                <w:noProof/>
                <w:lang w:val="en-US" w:eastAsia="en-US"/>
              </w:rPr>
              <w:drawing>
                <wp:inline distT="0" distB="0" distL="0" distR="0" wp14:anchorId="7609C2B8" wp14:editId="6F80118A">
                  <wp:extent cx="1619250" cy="137567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ogene. Xat pn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061" cy="1388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970A3F" w:rsidRPr="00EB16DC" w:rsidRDefault="00EB16DC" w:rsidP="00642595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lastRenderedPageBreak/>
        <w:t xml:space="preserve">                                      </w:t>
      </w:r>
    </w:p>
    <w:sectPr w:rsidR="00970A3F" w:rsidRPr="00EB16DC" w:rsidSect="00EB16DC">
      <w:pgSz w:w="12240" w:h="15840"/>
      <w:pgMar w:top="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1AB" w:rsidRDefault="009E11AB" w:rsidP="00D44850">
      <w:r>
        <w:separator/>
      </w:r>
    </w:p>
  </w:endnote>
  <w:endnote w:type="continuationSeparator" w:id="0">
    <w:p w:rsidR="009E11AB" w:rsidRDefault="009E11AB" w:rsidP="00D4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tNusx"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1AB" w:rsidRDefault="009E11AB" w:rsidP="00D44850">
      <w:r>
        <w:separator/>
      </w:r>
    </w:p>
  </w:footnote>
  <w:footnote w:type="continuationSeparator" w:id="0">
    <w:p w:rsidR="009E11AB" w:rsidRDefault="009E11AB" w:rsidP="00D44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F2"/>
    <w:rsid w:val="000035D4"/>
    <w:rsid w:val="00007FF4"/>
    <w:rsid w:val="000A3DBB"/>
    <w:rsid w:val="000D14A1"/>
    <w:rsid w:val="000E4576"/>
    <w:rsid w:val="00151B94"/>
    <w:rsid w:val="00196AB0"/>
    <w:rsid w:val="001B62FC"/>
    <w:rsid w:val="001D484B"/>
    <w:rsid w:val="001D4FDE"/>
    <w:rsid w:val="001E79E2"/>
    <w:rsid w:val="00201321"/>
    <w:rsid w:val="0021399B"/>
    <w:rsid w:val="00234109"/>
    <w:rsid w:val="0028142E"/>
    <w:rsid w:val="00284286"/>
    <w:rsid w:val="002B426B"/>
    <w:rsid w:val="002C00D8"/>
    <w:rsid w:val="002D1B7A"/>
    <w:rsid w:val="002E0AC2"/>
    <w:rsid w:val="002F5A71"/>
    <w:rsid w:val="00356090"/>
    <w:rsid w:val="003734B7"/>
    <w:rsid w:val="00381792"/>
    <w:rsid w:val="003D2C68"/>
    <w:rsid w:val="00410CD3"/>
    <w:rsid w:val="00414402"/>
    <w:rsid w:val="0047485B"/>
    <w:rsid w:val="0049338D"/>
    <w:rsid w:val="004A0B54"/>
    <w:rsid w:val="004B38E5"/>
    <w:rsid w:val="004D3572"/>
    <w:rsid w:val="004D36A4"/>
    <w:rsid w:val="004F244E"/>
    <w:rsid w:val="00500F6A"/>
    <w:rsid w:val="00506F8D"/>
    <w:rsid w:val="00551A11"/>
    <w:rsid w:val="00571C15"/>
    <w:rsid w:val="00581543"/>
    <w:rsid w:val="0058393B"/>
    <w:rsid w:val="00621E88"/>
    <w:rsid w:val="00623F4F"/>
    <w:rsid w:val="00634188"/>
    <w:rsid w:val="00642595"/>
    <w:rsid w:val="006640E0"/>
    <w:rsid w:val="006B37DA"/>
    <w:rsid w:val="006D3FDE"/>
    <w:rsid w:val="006F2985"/>
    <w:rsid w:val="006F30D6"/>
    <w:rsid w:val="00716AC8"/>
    <w:rsid w:val="00734DA0"/>
    <w:rsid w:val="007815AD"/>
    <w:rsid w:val="007B45E6"/>
    <w:rsid w:val="007C34A4"/>
    <w:rsid w:val="007D5823"/>
    <w:rsid w:val="007E3515"/>
    <w:rsid w:val="008409F2"/>
    <w:rsid w:val="00890539"/>
    <w:rsid w:val="00893D30"/>
    <w:rsid w:val="008A4294"/>
    <w:rsid w:val="008E7F54"/>
    <w:rsid w:val="00902A00"/>
    <w:rsid w:val="00921AF7"/>
    <w:rsid w:val="0093750F"/>
    <w:rsid w:val="00943B12"/>
    <w:rsid w:val="00970A3F"/>
    <w:rsid w:val="00993DE5"/>
    <w:rsid w:val="009E11AB"/>
    <w:rsid w:val="009F0B14"/>
    <w:rsid w:val="00A6009A"/>
    <w:rsid w:val="00A7716A"/>
    <w:rsid w:val="00AA4F39"/>
    <w:rsid w:val="00AA6600"/>
    <w:rsid w:val="00B138E9"/>
    <w:rsid w:val="00B249FF"/>
    <w:rsid w:val="00B6592F"/>
    <w:rsid w:val="00B700A2"/>
    <w:rsid w:val="00B85210"/>
    <w:rsid w:val="00BB6345"/>
    <w:rsid w:val="00BF379F"/>
    <w:rsid w:val="00C0630E"/>
    <w:rsid w:val="00C144D7"/>
    <w:rsid w:val="00C40C81"/>
    <w:rsid w:val="00C72615"/>
    <w:rsid w:val="00C75908"/>
    <w:rsid w:val="00C9048A"/>
    <w:rsid w:val="00C96B1E"/>
    <w:rsid w:val="00CA570C"/>
    <w:rsid w:val="00CC4037"/>
    <w:rsid w:val="00CD74EF"/>
    <w:rsid w:val="00D44850"/>
    <w:rsid w:val="00D90479"/>
    <w:rsid w:val="00D951E7"/>
    <w:rsid w:val="00DA74E1"/>
    <w:rsid w:val="00DB13A3"/>
    <w:rsid w:val="00DB6B4C"/>
    <w:rsid w:val="00DC6E2A"/>
    <w:rsid w:val="00E65AE8"/>
    <w:rsid w:val="00EA52E8"/>
    <w:rsid w:val="00EB16DC"/>
    <w:rsid w:val="00F22E6A"/>
    <w:rsid w:val="00F41BF9"/>
    <w:rsid w:val="00F9253D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4E3A1-420F-495A-ABCE-DA0C2EC4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8409F2"/>
    <w:pPr>
      <w:jc w:val="both"/>
    </w:pPr>
    <w:rPr>
      <w:rFonts w:ascii="LitNusx" w:hAnsi="LitNusx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409F2"/>
    <w:rPr>
      <w:rFonts w:ascii="LitNusx" w:eastAsia="Times New Roman" w:hAnsi="LitNusx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7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70C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efault">
    <w:name w:val="Default"/>
    <w:rsid w:val="004A0B54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485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485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semiHidden/>
    <w:unhideWhenUsed/>
    <w:rsid w:val="00D44850"/>
    <w:rPr>
      <w:vertAlign w:val="superscript"/>
    </w:rPr>
  </w:style>
  <w:style w:type="table" w:styleId="TableGrid">
    <w:name w:val="Table Grid"/>
    <w:basedOn w:val="TableNormal"/>
    <w:uiPriority w:val="39"/>
    <w:rsid w:val="00EA5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A696-F516-457C-9E99-BBC587F0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TamarBadurashvili</dc:creator>
  <cp:keywords/>
  <dc:description/>
  <cp:lastModifiedBy>Moji</cp:lastModifiedBy>
  <cp:revision>2</cp:revision>
  <cp:lastPrinted>2020-04-07T07:12:00Z</cp:lastPrinted>
  <dcterms:created xsi:type="dcterms:W3CDTF">2020-08-11T18:09:00Z</dcterms:created>
  <dcterms:modified xsi:type="dcterms:W3CDTF">2020-08-11T18:09:00Z</dcterms:modified>
</cp:coreProperties>
</file>